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Innovative College Award 2017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:rsidR="000F75D6" w:rsidRDefault="000F75D6" w:rsidP="000F75D6">
      <w:pPr>
        <w:jc w:val="center"/>
        <w:rPr>
          <w:rFonts w:cs="Arial"/>
          <w:szCs w:val="22"/>
        </w:rPr>
      </w:pPr>
    </w:p>
    <w:p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89"/>
        <w:gridCol w:w="4619"/>
      </w:tblGrid>
      <w:tr w:rsidR="000F75D6" w:rsidRPr="00A1205D" w:rsidTr="00E2700C">
        <w:tc>
          <w:tcPr>
            <w:tcW w:w="2235" w:type="dxa"/>
          </w:tcPr>
          <w:p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7007" w:type="dxa"/>
            <w:gridSpan w:val="2"/>
          </w:tcPr>
          <w:p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:rsidTr="00E2700C">
        <w:tc>
          <w:tcPr>
            <w:tcW w:w="2235" w:type="dxa"/>
          </w:tcPr>
          <w:p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7007" w:type="dxa"/>
            <w:gridSpan w:val="2"/>
          </w:tcPr>
          <w:p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:rsidTr="00E2700C">
        <w:tc>
          <w:tcPr>
            <w:tcW w:w="2235" w:type="dxa"/>
          </w:tcPr>
          <w:p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7007" w:type="dxa"/>
            <w:gridSpan w:val="2"/>
          </w:tcPr>
          <w:p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:rsidTr="00E2700C">
        <w:tc>
          <w:tcPr>
            <w:tcW w:w="2235" w:type="dxa"/>
          </w:tcPr>
          <w:p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7007" w:type="dxa"/>
            <w:gridSpan w:val="2"/>
          </w:tcPr>
          <w:p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:rsidTr="00E2700C">
        <w:tc>
          <w:tcPr>
            <w:tcW w:w="2235" w:type="dxa"/>
          </w:tcPr>
          <w:p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7007" w:type="dxa"/>
            <w:gridSpan w:val="2"/>
          </w:tcPr>
          <w:p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:rsidTr="002F1FE0">
        <w:tc>
          <w:tcPr>
            <w:tcW w:w="4503" w:type="dxa"/>
            <w:gridSpan w:val="2"/>
          </w:tcPr>
          <w:p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(Please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>took place in academic year 2016-17</w:t>
            </w:r>
            <w:bookmarkStart w:id="0" w:name="_GoBack"/>
            <w:bookmarkEnd w:id="0"/>
            <w:r w:rsidRPr="00ED579D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4739" w:type="dxa"/>
          </w:tcPr>
          <w:p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:rsidTr="002F1FE0">
        <w:tc>
          <w:tcPr>
            <w:tcW w:w="4503" w:type="dxa"/>
            <w:gridSpan w:val="2"/>
          </w:tcPr>
          <w:p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(Please confirm that this submission has the approval of the Principal)</w:t>
            </w:r>
          </w:p>
        </w:tc>
        <w:tc>
          <w:tcPr>
            <w:tcW w:w="4739" w:type="dxa"/>
          </w:tcPr>
          <w:p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5E4" w:rsidRPr="00A1205D" w:rsidTr="002F1FE0">
        <w:tc>
          <w:tcPr>
            <w:tcW w:w="4503" w:type="dxa"/>
            <w:gridSpan w:val="2"/>
          </w:tcPr>
          <w:p w:rsidR="006435E4" w:rsidRDefault="006435E4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:rsidR="006435E4" w:rsidRPr="006435E4" w:rsidRDefault="006435E4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435E4">
              <w:rPr>
                <w:rFonts w:cs="Arial"/>
                <w:i/>
                <w:sz w:val="20"/>
                <w:szCs w:val="20"/>
              </w:rPr>
              <w:t>Would you be willing for CDN to contact you to showcasing and sharing your submission at future CDN events?</w:t>
            </w:r>
          </w:p>
        </w:tc>
        <w:tc>
          <w:tcPr>
            <w:tcW w:w="4739" w:type="dxa"/>
          </w:tcPr>
          <w:p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:rsidR="006435E4" w:rsidRPr="00A1205D" w:rsidRDefault="006435E4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</w:tbl>
    <w:p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:rsidTr="00E2700C">
        <w:tc>
          <w:tcPr>
            <w:tcW w:w="9242" w:type="dxa"/>
          </w:tcPr>
          <w:p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B6294B">
              <w:rPr>
                <w:rFonts w:cs="Arial"/>
                <w:iCs/>
              </w:rPr>
              <w:t xml:space="preserve">This award recognises a college that has </w:t>
            </w:r>
            <w:r w:rsidR="00F65221">
              <w:rPr>
                <w:rFonts w:cs="Arial"/>
                <w:iCs/>
              </w:rPr>
              <w:t>shown leadership in taking a business idea from conception to inception, to produce a product or service that satisfies the needs of its customer and stakeholders</w:t>
            </w:r>
            <w:r w:rsidRPr="00B6294B">
              <w:rPr>
                <w:rFonts w:cs="Arial"/>
                <w:iCs/>
              </w:rPr>
              <w:t xml:space="preserve">.  </w:t>
            </w:r>
          </w:p>
          <w:p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B6294B">
              <w:rPr>
                <w:rFonts w:cs="Arial"/>
                <w:iCs/>
              </w:rPr>
              <w:t>Entries should evidence:</w:t>
            </w:r>
          </w:p>
          <w:p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DB7B95" w:rsidRDefault="00F65221" w:rsidP="00DB7B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 sound justification for the product or service</w:t>
            </w:r>
          </w:p>
          <w:p w:rsidR="00F65221" w:rsidRDefault="00F65221" w:rsidP="00DB7B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How college leaders have engaged in partnership working, for example with a </w:t>
            </w:r>
            <w:hyperlink r:id="rId9" w:history="1">
              <w:r w:rsidRPr="00F65221">
                <w:rPr>
                  <w:rStyle w:val="Hyperlink"/>
                  <w:rFonts w:ascii="Arial" w:hAnsi="Arial" w:cs="Arial"/>
                  <w:iCs/>
                </w:rPr>
                <w:t>Scottish Innovation Centre</w:t>
              </w:r>
            </w:hyperlink>
            <w:r>
              <w:rPr>
                <w:rFonts w:ascii="Arial" w:hAnsi="Arial" w:cs="Arial"/>
                <w:iCs/>
              </w:rPr>
              <w:t xml:space="preserve"> or industry partner</w:t>
            </w:r>
          </w:p>
          <w:p w:rsidR="00F65221" w:rsidRPr="00DB7B95" w:rsidRDefault="00F65221" w:rsidP="00DB7B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How engaging with the process of innovation has enhanced the employability of students.</w:t>
            </w:r>
          </w:p>
        </w:tc>
      </w:tr>
    </w:tbl>
    <w:p w:rsidR="00A0044B" w:rsidRDefault="00A0044B">
      <w:pPr>
        <w:spacing w:after="200"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A20300" w:rsidRDefault="00A20300" w:rsidP="00A2030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</w:p>
    <w:p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:rsidTr="00E9283B">
        <w:trPr>
          <w:trHeight w:val="70"/>
        </w:trPr>
        <w:tc>
          <w:tcPr>
            <w:tcW w:w="2660" w:type="dxa"/>
          </w:tcPr>
          <w:p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:rsidR="00A20300" w:rsidRDefault="00A20300" w:rsidP="000F75D6">
      <w:pPr>
        <w:rPr>
          <w:rFonts w:cs="Arial"/>
          <w:szCs w:val="22"/>
          <w:lang w:val="en-US"/>
        </w:rPr>
      </w:pPr>
    </w:p>
    <w:p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:rsidTr="00A0044B">
        <w:trPr>
          <w:trHeight w:val="70"/>
        </w:trPr>
        <w:tc>
          <w:tcPr>
            <w:tcW w:w="2660" w:type="dxa"/>
          </w:tcPr>
          <w:p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:rsidR="00FC4D05" w:rsidRDefault="007E77D0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E2" w:rsidRDefault="00C25EE2" w:rsidP="00C2000F">
      <w:r>
        <w:separator/>
      </w:r>
    </w:p>
  </w:endnote>
  <w:endnote w:type="continuationSeparator" w:id="0">
    <w:p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621"/>
      <w:docPartObj>
        <w:docPartGallery w:val="Page Numbers (Bottom of Page)"/>
        <w:docPartUnique/>
      </w:docPartObj>
    </w:sdtPr>
    <w:sdtEndPr/>
    <w:sdtContent>
      <w:p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E2" w:rsidRDefault="00C25EE2" w:rsidP="00C2000F">
      <w:r>
        <w:separator/>
      </w:r>
    </w:p>
  </w:footnote>
  <w:footnote w:type="continuationSeparator" w:id="0">
    <w:p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4B6B3B9" wp14:editId="40196FF0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00F" w:rsidRDefault="00C2000F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6"/>
    <w:rsid w:val="0000091A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D1A68"/>
    <w:rsid w:val="003F6283"/>
    <w:rsid w:val="0044206C"/>
    <w:rsid w:val="00456A06"/>
    <w:rsid w:val="00520938"/>
    <w:rsid w:val="00562CCE"/>
    <w:rsid w:val="005941CA"/>
    <w:rsid w:val="00605AB7"/>
    <w:rsid w:val="006435E4"/>
    <w:rsid w:val="006B5FCF"/>
    <w:rsid w:val="007E2C45"/>
    <w:rsid w:val="007E5694"/>
    <w:rsid w:val="008514AE"/>
    <w:rsid w:val="008C3634"/>
    <w:rsid w:val="008F2D98"/>
    <w:rsid w:val="0090120D"/>
    <w:rsid w:val="009676A6"/>
    <w:rsid w:val="0097211C"/>
    <w:rsid w:val="00977F38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94510"/>
    <w:rsid w:val="00CA45AA"/>
    <w:rsid w:val="00CE7A32"/>
    <w:rsid w:val="00D12BD5"/>
    <w:rsid w:val="00D92611"/>
    <w:rsid w:val="00DA766E"/>
    <w:rsid w:val="00DB7B95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597AC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c.ac.uk/Priorities/Innovation/FundedInnovationCentr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C80F-E00B-4BDA-9938-A00DF34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Rennie</cp:lastModifiedBy>
  <cp:revision>6</cp:revision>
  <cp:lastPrinted>2015-04-15T09:54:00Z</cp:lastPrinted>
  <dcterms:created xsi:type="dcterms:W3CDTF">2016-04-13T12:42:00Z</dcterms:created>
  <dcterms:modified xsi:type="dcterms:W3CDTF">2017-03-27T10:25:00Z</dcterms:modified>
</cp:coreProperties>
</file>