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0807" w14:textId="77777777" w:rsidR="00456A06" w:rsidRDefault="00456A06" w:rsidP="000F75D6">
      <w:pPr>
        <w:jc w:val="center"/>
        <w:rPr>
          <w:rFonts w:cs="Arial"/>
          <w:b/>
          <w:sz w:val="28"/>
          <w:szCs w:val="28"/>
        </w:rPr>
      </w:pPr>
    </w:p>
    <w:p w14:paraId="2EFCC23F" w14:textId="286A51A9" w:rsidR="000F75D6" w:rsidRPr="005B59D7" w:rsidRDefault="0009309D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Innovati</w:t>
      </w:r>
      <w:r w:rsidR="00DE16F7">
        <w:rPr>
          <w:rFonts w:cs="Arial"/>
          <w:b/>
          <w:sz w:val="28"/>
          <w:szCs w:val="28"/>
        </w:rPr>
        <w:t>on</w:t>
      </w:r>
      <w:r>
        <w:rPr>
          <w:rFonts w:cs="Arial"/>
          <w:b/>
          <w:sz w:val="28"/>
          <w:szCs w:val="28"/>
        </w:rPr>
        <w:t xml:space="preserve"> Award 201</w:t>
      </w:r>
      <w:r w:rsidR="00DE16F7">
        <w:rPr>
          <w:rFonts w:cs="Arial"/>
          <w:b/>
          <w:sz w:val="28"/>
          <w:szCs w:val="28"/>
        </w:rPr>
        <w:t>8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31B4AC3A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7B3FEF87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5ED512AA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F75D6" w:rsidRPr="00A1205D" w14:paraId="74880A93" w14:textId="77777777" w:rsidTr="00983237">
        <w:tc>
          <w:tcPr>
            <w:tcW w:w="2830" w:type="dxa"/>
          </w:tcPr>
          <w:p w14:paraId="2F39F114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CE266A1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13846B54" w14:textId="77777777" w:rsidTr="00983237">
        <w:tc>
          <w:tcPr>
            <w:tcW w:w="2830" w:type="dxa"/>
          </w:tcPr>
          <w:p w14:paraId="220A8C4F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9B5838D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43F29D15" w14:textId="77777777" w:rsidTr="00983237">
        <w:tc>
          <w:tcPr>
            <w:tcW w:w="2830" w:type="dxa"/>
          </w:tcPr>
          <w:p w14:paraId="5A162458" w14:textId="77777777" w:rsidR="000F75D6" w:rsidRPr="00A1205D" w:rsidRDefault="00ED579D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0F75D6"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1E7D31F7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5BDA3BF4" w14:textId="77777777" w:rsidTr="00983237">
        <w:tc>
          <w:tcPr>
            <w:tcW w:w="2830" w:type="dxa"/>
          </w:tcPr>
          <w:p w14:paraId="4D810BFD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6AB5CF2F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645F34B3" w14:textId="77777777" w:rsidTr="00983237">
        <w:tc>
          <w:tcPr>
            <w:tcW w:w="2830" w:type="dxa"/>
          </w:tcPr>
          <w:p w14:paraId="5E3ADF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39C0B03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983237" w:rsidRPr="00A1205D" w14:paraId="01A945C0" w14:textId="77777777" w:rsidTr="00983237">
        <w:tc>
          <w:tcPr>
            <w:tcW w:w="2830" w:type="dxa"/>
          </w:tcPr>
          <w:p w14:paraId="21667022" w14:textId="55E57565" w:rsidR="00983237" w:rsidRPr="00A1205D" w:rsidRDefault="00983237" w:rsidP="00E2700C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186" w:type="dxa"/>
            <w:gridSpan w:val="2"/>
          </w:tcPr>
          <w:p w14:paraId="71E88E55" w14:textId="77777777" w:rsidR="00983237" w:rsidRPr="008F2D98" w:rsidRDefault="00983237" w:rsidP="00E2700C">
            <w:pPr>
              <w:spacing w:before="120" w:after="120"/>
              <w:rPr>
                <w:rFonts w:cs="Arial"/>
              </w:rPr>
            </w:pPr>
          </w:p>
        </w:tc>
      </w:tr>
      <w:tr w:rsidR="008514AE" w:rsidRPr="00A1205D" w14:paraId="2347036C" w14:textId="77777777" w:rsidTr="00983237">
        <w:tc>
          <w:tcPr>
            <w:tcW w:w="4397" w:type="dxa"/>
            <w:gridSpan w:val="2"/>
          </w:tcPr>
          <w:p w14:paraId="3375A33A" w14:textId="77777777" w:rsidR="008514AE" w:rsidRDefault="008514AE" w:rsidP="008514A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4303A6A3" w14:textId="39116925" w:rsidR="008514AE" w:rsidRPr="008514AE" w:rsidRDefault="008514AE" w:rsidP="00ED579D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(Please confirm that </w:t>
            </w:r>
            <w:r>
              <w:rPr>
                <w:rFonts w:cs="Arial"/>
                <w:i/>
                <w:sz w:val="20"/>
                <w:szCs w:val="20"/>
              </w:rPr>
              <w:t>this</w:t>
            </w:r>
            <w:r w:rsidR="00ED579D">
              <w:rPr>
                <w:rFonts w:cs="Arial"/>
                <w:i/>
                <w:sz w:val="20"/>
                <w:szCs w:val="20"/>
              </w:rPr>
              <w:t xml:space="preserve"> entry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 w:rsidR="00ED579D">
              <w:rPr>
                <w:rFonts w:cs="Arial"/>
                <w:i/>
                <w:sz w:val="20"/>
                <w:szCs w:val="20"/>
              </w:rPr>
              <w:t>s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3F6283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DE16F7">
              <w:rPr>
                <w:rFonts w:cs="Arial"/>
                <w:i/>
                <w:sz w:val="20"/>
                <w:szCs w:val="20"/>
              </w:rPr>
              <w:t>7</w:t>
            </w:r>
            <w:r w:rsidR="003F6283">
              <w:rPr>
                <w:rFonts w:cs="Arial"/>
                <w:i/>
                <w:sz w:val="20"/>
                <w:szCs w:val="20"/>
              </w:rPr>
              <w:t>-1</w:t>
            </w:r>
            <w:r w:rsidR="00DE16F7">
              <w:rPr>
                <w:rFonts w:cs="Arial"/>
                <w:i/>
                <w:sz w:val="20"/>
                <w:szCs w:val="20"/>
              </w:rPr>
              <w:t>8</w:t>
            </w:r>
            <w:r w:rsidRPr="00ED579D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4619" w:type="dxa"/>
          </w:tcPr>
          <w:p w14:paraId="7E1C8863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27A9419E" w14:textId="77777777" w:rsidR="008514AE" w:rsidRPr="00A1205D" w:rsidRDefault="008514AE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F75D6" w:rsidRPr="00A1205D" w14:paraId="729B3E58" w14:textId="77777777" w:rsidTr="00983237">
        <w:tc>
          <w:tcPr>
            <w:tcW w:w="4397" w:type="dxa"/>
            <w:gridSpan w:val="2"/>
          </w:tcPr>
          <w:p w14:paraId="765B02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1C7ADDA9" w14:textId="77777777" w:rsidR="000F75D6" w:rsidRPr="00A1205D" w:rsidRDefault="000F75D6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>(Please confirm that this submission has the approval of the Principal)</w:t>
            </w:r>
          </w:p>
        </w:tc>
        <w:tc>
          <w:tcPr>
            <w:tcW w:w="4619" w:type="dxa"/>
          </w:tcPr>
          <w:p w14:paraId="3096600E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3EFD3C1" w14:textId="77777777" w:rsidR="000F75D6" w:rsidRPr="00A1205D" w:rsidRDefault="000F75D6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6435E4" w:rsidRPr="00A1205D" w14:paraId="34A47317" w14:textId="77777777" w:rsidTr="00983237">
        <w:tc>
          <w:tcPr>
            <w:tcW w:w="4397" w:type="dxa"/>
            <w:gridSpan w:val="2"/>
          </w:tcPr>
          <w:p w14:paraId="48B3AEC1" w14:textId="77777777" w:rsidR="006435E4" w:rsidRDefault="006435E4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3043F476" w14:textId="77777777" w:rsidR="006435E4" w:rsidRPr="006435E4" w:rsidRDefault="006435E4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6435E4">
              <w:rPr>
                <w:rFonts w:cs="Arial"/>
                <w:i/>
                <w:sz w:val="20"/>
                <w:szCs w:val="20"/>
              </w:rPr>
              <w:t>Would you be willing for CDN to contact you to showcasing and sharing your submission at future CDN events?</w:t>
            </w:r>
          </w:p>
        </w:tc>
        <w:tc>
          <w:tcPr>
            <w:tcW w:w="4619" w:type="dxa"/>
          </w:tcPr>
          <w:p w14:paraId="3A061E3F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7C32663" w14:textId="77777777" w:rsidR="006435E4" w:rsidRPr="00A1205D" w:rsidRDefault="006435E4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</w:tbl>
    <w:p w14:paraId="23E00C01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65394340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60D5D3A0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36323FC1" w14:textId="77777777" w:rsidTr="00E2700C">
        <w:tc>
          <w:tcPr>
            <w:tcW w:w="9242" w:type="dxa"/>
          </w:tcPr>
          <w:p w14:paraId="0624981D" w14:textId="66BA7C59" w:rsidR="00DB7B95" w:rsidRPr="00B6294B" w:rsidRDefault="00DB7B95" w:rsidP="00DB7B95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B6294B">
              <w:rPr>
                <w:rFonts w:cs="Arial"/>
                <w:iCs/>
              </w:rPr>
              <w:t xml:space="preserve">This award recognises a college that has </w:t>
            </w:r>
            <w:r w:rsidR="00F65221">
              <w:rPr>
                <w:rFonts w:cs="Arial"/>
                <w:iCs/>
              </w:rPr>
              <w:t>shown leadership in</w:t>
            </w:r>
            <w:r w:rsidR="0006087C">
              <w:rPr>
                <w:rFonts w:cs="Arial"/>
                <w:iCs/>
              </w:rPr>
              <w:t xml:space="preserve"> innovation in colleges. Applications are welcome from colleges that have demonstrated innovation through the redesign of processes or services within the college to better meet needs; through the development of skills; or through collaboration and partnership work with other organisation or businesses to take and idea or product from concept to delivery. </w:t>
            </w:r>
            <w:r w:rsidRPr="00B6294B">
              <w:rPr>
                <w:rFonts w:cs="Arial"/>
                <w:iCs/>
              </w:rPr>
              <w:t xml:space="preserve"> </w:t>
            </w:r>
          </w:p>
          <w:p w14:paraId="44EC5518" w14:textId="77777777" w:rsidR="00DB7B95" w:rsidRPr="00B6294B" w:rsidRDefault="00DB7B95" w:rsidP="00DB7B95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39895B47" w14:textId="77777777" w:rsidR="00DB7B95" w:rsidRPr="00B6294B" w:rsidRDefault="00DB7B95" w:rsidP="00DB7B95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B6294B">
              <w:rPr>
                <w:rFonts w:cs="Arial"/>
                <w:iCs/>
              </w:rPr>
              <w:t>Entries should evidence:</w:t>
            </w:r>
          </w:p>
          <w:p w14:paraId="657F794C" w14:textId="77777777" w:rsidR="00DB7B95" w:rsidRPr="00B6294B" w:rsidRDefault="00DB7B95" w:rsidP="00DB7B95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665D55E3" w14:textId="6340D70B" w:rsidR="00DB7B95" w:rsidRDefault="0006087C" w:rsidP="00DB7B9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</w:t>
            </w:r>
            <w:r w:rsidR="00F65221">
              <w:rPr>
                <w:rFonts w:ascii="Arial" w:hAnsi="Arial" w:cs="Arial"/>
                <w:iCs/>
              </w:rPr>
              <w:t xml:space="preserve">ustification </w:t>
            </w:r>
            <w:r>
              <w:rPr>
                <w:rFonts w:ascii="Arial" w:hAnsi="Arial" w:cs="Arial"/>
                <w:iCs/>
              </w:rPr>
              <w:t>or need for the project</w:t>
            </w:r>
          </w:p>
          <w:p w14:paraId="45A62450" w14:textId="11CBFE16" w:rsidR="0006087C" w:rsidRDefault="0006087C" w:rsidP="000608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What was innovative about the idea and where the inspiration came from</w:t>
            </w:r>
          </w:p>
          <w:p w14:paraId="0B53082F" w14:textId="77777777" w:rsidR="00F65221" w:rsidRDefault="00F65221" w:rsidP="000608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How engaging with the process of innovation has </w:t>
            </w:r>
            <w:r w:rsidR="00D37B01">
              <w:rPr>
                <w:rFonts w:ascii="Arial" w:hAnsi="Arial" w:cs="Arial"/>
                <w:iCs/>
              </w:rPr>
              <w:t>had a positive impact in the college or surrounding area</w:t>
            </w:r>
          </w:p>
          <w:p w14:paraId="2626B674" w14:textId="5A643AED" w:rsidR="00D37B01" w:rsidRPr="00DB7B95" w:rsidRDefault="00D37B01" w:rsidP="000608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If the project involved collaboration with others, evidence how college leaders engaged in partnership working with, for example, industry partners or a Scottish Innovation Centre. </w:t>
            </w:r>
          </w:p>
        </w:tc>
      </w:tr>
    </w:tbl>
    <w:p w14:paraId="54CBBC37" w14:textId="4246ED21" w:rsidR="00A20300" w:rsidRDefault="00A0044B" w:rsidP="0039736C">
      <w:pPr>
        <w:spacing w:after="200" w:line="276" w:lineRule="auto"/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0" w:name="_GoBack"/>
      <w:bookmarkEnd w:id="0"/>
      <w:r w:rsidR="00A20300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</w:p>
    <w:p w14:paraId="27006E89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66E798FB" w14:textId="77777777" w:rsidTr="00E9283B">
        <w:trPr>
          <w:trHeight w:val="70"/>
        </w:trPr>
        <w:tc>
          <w:tcPr>
            <w:tcW w:w="2660" w:type="dxa"/>
          </w:tcPr>
          <w:p w14:paraId="569D4E77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BD81D1E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CE20BB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76B43069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5DE4D5E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EF27B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7D413D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E09EFF5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473D1B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000A00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28C8F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57CF5F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5F5C8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110E55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03B387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F2CCE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6FAAB9CA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03A6635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13E8655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79B21B8F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8410C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43444C31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55DA49D" w14:textId="77777777" w:rsidTr="00A0044B">
        <w:trPr>
          <w:trHeight w:val="70"/>
        </w:trPr>
        <w:tc>
          <w:tcPr>
            <w:tcW w:w="2660" w:type="dxa"/>
          </w:tcPr>
          <w:p w14:paraId="2E2BBDAE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5F1899CB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4DD0FBED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582CEB9B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480FBFE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3501AC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31F7C5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F2C73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1D245A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C5FC7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87440C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EE6A68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190644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B632D8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6D6E0BE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8E28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96C7C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77B17B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84A0CC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BD89F01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4058E77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DB4B50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89247A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D3B7A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B3916F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32323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BDE5FC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4E578B33" w14:textId="77777777" w:rsidR="00FC4D05" w:rsidRDefault="0039736C"/>
    <w:sectPr w:rsidR="00FC4D05" w:rsidSect="00E841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F5C27" w14:textId="77777777" w:rsidR="00C25EE2" w:rsidRDefault="00C25EE2" w:rsidP="00C2000F">
      <w:r>
        <w:separator/>
      </w:r>
    </w:p>
  </w:endnote>
  <w:endnote w:type="continuationSeparator" w:id="0">
    <w:p w14:paraId="0EBFA624" w14:textId="77777777" w:rsidR="00C25EE2" w:rsidRDefault="00C25EE2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14F5D2A5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EAEE0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00F7" w14:textId="77777777" w:rsidR="00C25EE2" w:rsidRDefault="00C25EE2" w:rsidP="00C2000F">
      <w:r>
        <w:separator/>
      </w:r>
    </w:p>
  </w:footnote>
  <w:footnote w:type="continuationSeparator" w:id="0">
    <w:p w14:paraId="02DABC6F" w14:textId="77777777" w:rsidR="00C25EE2" w:rsidRDefault="00C25EE2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B11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C7B194" wp14:editId="79F43222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78AD" w14:textId="77777777" w:rsidR="00C2000F" w:rsidRDefault="00C2000F" w:rsidP="00C2000F">
    <w:pPr>
      <w:pStyle w:val="Header"/>
      <w:jc w:val="right"/>
    </w:pPr>
  </w:p>
  <w:p w14:paraId="51595CF6" w14:textId="77777777" w:rsidR="00456A06" w:rsidRDefault="00456A06" w:rsidP="00C2000F">
    <w:pPr>
      <w:pStyle w:val="Header"/>
      <w:jc w:val="right"/>
    </w:pPr>
  </w:p>
  <w:p w14:paraId="6C503A95" w14:textId="77777777" w:rsidR="00456A06" w:rsidRDefault="00456A06" w:rsidP="00C2000F">
    <w:pPr>
      <w:pStyle w:val="Header"/>
      <w:jc w:val="right"/>
    </w:pPr>
  </w:p>
  <w:p w14:paraId="5CE45193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087C"/>
    <w:rsid w:val="00083100"/>
    <w:rsid w:val="0009309D"/>
    <w:rsid w:val="000E3AE7"/>
    <w:rsid w:val="000F75D6"/>
    <w:rsid w:val="00182853"/>
    <w:rsid w:val="001B71E2"/>
    <w:rsid w:val="00217FB6"/>
    <w:rsid w:val="00260D30"/>
    <w:rsid w:val="002C19A5"/>
    <w:rsid w:val="002D45FC"/>
    <w:rsid w:val="002F1FE0"/>
    <w:rsid w:val="00320EBD"/>
    <w:rsid w:val="0039736C"/>
    <w:rsid w:val="003D1A68"/>
    <w:rsid w:val="003F6283"/>
    <w:rsid w:val="0044206C"/>
    <w:rsid w:val="00456A06"/>
    <w:rsid w:val="00520938"/>
    <w:rsid w:val="00562CCE"/>
    <w:rsid w:val="005941CA"/>
    <w:rsid w:val="00605AB7"/>
    <w:rsid w:val="006435E4"/>
    <w:rsid w:val="006B5FCF"/>
    <w:rsid w:val="007E2C45"/>
    <w:rsid w:val="007E5694"/>
    <w:rsid w:val="008514AE"/>
    <w:rsid w:val="008C3634"/>
    <w:rsid w:val="008F2D98"/>
    <w:rsid w:val="0090120D"/>
    <w:rsid w:val="009676A6"/>
    <w:rsid w:val="0097211C"/>
    <w:rsid w:val="00977F38"/>
    <w:rsid w:val="00983237"/>
    <w:rsid w:val="00A0044B"/>
    <w:rsid w:val="00A20300"/>
    <w:rsid w:val="00A767F0"/>
    <w:rsid w:val="00B6294B"/>
    <w:rsid w:val="00BC0F64"/>
    <w:rsid w:val="00BC1EEB"/>
    <w:rsid w:val="00BD5060"/>
    <w:rsid w:val="00BE4BD9"/>
    <w:rsid w:val="00C2000F"/>
    <w:rsid w:val="00C25EE2"/>
    <w:rsid w:val="00C94510"/>
    <w:rsid w:val="00CA45AA"/>
    <w:rsid w:val="00CE7A32"/>
    <w:rsid w:val="00D12BD5"/>
    <w:rsid w:val="00D37B01"/>
    <w:rsid w:val="00D92611"/>
    <w:rsid w:val="00DA766E"/>
    <w:rsid w:val="00DB7B95"/>
    <w:rsid w:val="00DE16F7"/>
    <w:rsid w:val="00E84165"/>
    <w:rsid w:val="00ED579D"/>
    <w:rsid w:val="00EF0DA2"/>
    <w:rsid w:val="00F65221"/>
    <w:rsid w:val="00FB314C"/>
    <w:rsid w:val="00FD6B0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402404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CFC6F-C181-4855-9D62-7BD20EB6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10</cp:revision>
  <cp:lastPrinted>2015-04-15T09:54:00Z</cp:lastPrinted>
  <dcterms:created xsi:type="dcterms:W3CDTF">2016-04-13T12:42:00Z</dcterms:created>
  <dcterms:modified xsi:type="dcterms:W3CDTF">2018-05-03T14:06:00Z</dcterms:modified>
</cp:coreProperties>
</file>